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31A3E" w14:textId="77777777" w:rsidR="00FE3C3A" w:rsidRPr="00FE3C3A" w:rsidRDefault="00FE3C3A" w:rsidP="00FE3C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AB48A" w14:textId="77777777" w:rsidR="00FE3C3A" w:rsidRPr="00FE3C3A" w:rsidRDefault="00FE3C3A" w:rsidP="00FE3C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2C25D" w14:textId="77777777" w:rsidR="00FE3C3A" w:rsidRPr="00FE3C3A" w:rsidRDefault="00FE3C3A" w:rsidP="00FE3C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6DB5A" w14:textId="77777777" w:rsidR="00FE3C3A" w:rsidRPr="00FE3C3A" w:rsidRDefault="00FE3C3A" w:rsidP="00FE3C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21B91" w14:textId="77777777" w:rsidR="00FE3C3A" w:rsidRPr="00FE3C3A" w:rsidRDefault="00FE3C3A" w:rsidP="00FE3C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1F6EA" w14:textId="4539EE27" w:rsidR="00F21BA6" w:rsidRPr="00FE3C3A" w:rsidRDefault="00C413A8" w:rsidP="00FE3C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3A">
        <w:rPr>
          <w:rFonts w:ascii="Times New Roman" w:hAnsi="Times New Roman" w:cs="Times New Roman"/>
          <w:b/>
          <w:bCs/>
          <w:sz w:val="24"/>
          <w:szCs w:val="24"/>
        </w:rPr>
        <w:t>Current Events on Ethical Issues in the Real World</w:t>
      </w:r>
    </w:p>
    <w:p w14:paraId="02D4C699" w14:textId="77777777" w:rsidR="00FE3C3A" w:rsidRPr="00FE3C3A" w:rsidRDefault="00FE3C3A" w:rsidP="00FE3C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5B465" w14:textId="66987BDD" w:rsidR="00FE3C3A" w:rsidRPr="00FE3C3A" w:rsidRDefault="00C413A8" w:rsidP="00FE3C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 xml:space="preserve">Student’s Name </w:t>
      </w:r>
    </w:p>
    <w:p w14:paraId="48668698" w14:textId="77777777" w:rsidR="00FE3C3A" w:rsidRPr="00FE3C3A" w:rsidRDefault="00C413A8" w:rsidP="00FE3C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University</w:t>
      </w:r>
    </w:p>
    <w:p w14:paraId="20465175" w14:textId="77777777" w:rsidR="00FE3C3A" w:rsidRPr="00FE3C3A" w:rsidRDefault="00C413A8" w:rsidP="00FE3C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Course</w:t>
      </w:r>
    </w:p>
    <w:p w14:paraId="44AFBFFC" w14:textId="77777777" w:rsidR="00FE3C3A" w:rsidRPr="00FE3C3A" w:rsidRDefault="00C413A8" w:rsidP="00FE3C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Professor</w:t>
      </w:r>
    </w:p>
    <w:p w14:paraId="2564EF28" w14:textId="77777777" w:rsidR="00FE3C3A" w:rsidRPr="00FE3C3A" w:rsidRDefault="00C413A8" w:rsidP="00FE3C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>Date</w:t>
      </w:r>
    </w:p>
    <w:p w14:paraId="52530DBC" w14:textId="77777777" w:rsidR="00FE3C3A" w:rsidRPr="00FE3C3A" w:rsidRDefault="00C413A8" w:rsidP="00FE3C3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3C3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AC7E51" w14:textId="0D6E0F71" w:rsidR="00FE3C3A" w:rsidRPr="00FE3C3A" w:rsidRDefault="00C413A8" w:rsidP="00FE3C3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3A">
        <w:rPr>
          <w:rFonts w:ascii="Times New Roman" w:hAnsi="Times New Roman" w:cs="Times New Roman"/>
          <w:b/>
          <w:bCs/>
          <w:sz w:val="24"/>
          <w:szCs w:val="24"/>
        </w:rPr>
        <w:lastRenderedPageBreak/>
        <w:t>Current Events on Ethical Issues in the Real World</w:t>
      </w:r>
    </w:p>
    <w:p w14:paraId="7C367330" w14:textId="6AFDA3FC" w:rsidR="006B3CBE" w:rsidRPr="00FE3C3A" w:rsidRDefault="00C413A8" w:rsidP="00FE3C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ab/>
      </w:r>
      <w:r w:rsidR="00DA0245" w:rsidRPr="00FE3C3A">
        <w:rPr>
          <w:rFonts w:ascii="Times New Roman" w:hAnsi="Times New Roman" w:cs="Times New Roman"/>
          <w:sz w:val="24"/>
          <w:szCs w:val="24"/>
        </w:rPr>
        <w:t xml:space="preserve">The </w:t>
      </w:r>
      <w:r w:rsidR="00F30804" w:rsidRPr="00FE3C3A">
        <w:rPr>
          <w:rFonts w:ascii="Times New Roman" w:hAnsi="Times New Roman" w:cs="Times New Roman"/>
          <w:sz w:val="24"/>
          <w:szCs w:val="24"/>
        </w:rPr>
        <w:t xml:space="preserve">ethical </w:t>
      </w:r>
      <w:r w:rsidR="00561FF5" w:rsidRPr="00FE3C3A">
        <w:rPr>
          <w:rFonts w:ascii="Times New Roman" w:hAnsi="Times New Roman" w:cs="Times New Roman"/>
          <w:sz w:val="24"/>
          <w:szCs w:val="24"/>
        </w:rPr>
        <w:t xml:space="preserve">issue was </w:t>
      </w:r>
      <w:r w:rsidR="004876D0" w:rsidRPr="00FE3C3A">
        <w:rPr>
          <w:rFonts w:ascii="Times New Roman" w:hAnsi="Times New Roman" w:cs="Times New Roman"/>
          <w:sz w:val="24"/>
          <w:szCs w:val="24"/>
        </w:rPr>
        <w:t xml:space="preserve">obtained from the </w:t>
      </w:r>
      <w:r w:rsidR="008101E9" w:rsidRPr="00FE3C3A">
        <w:rPr>
          <w:rFonts w:ascii="Times New Roman" w:hAnsi="Times New Roman" w:cs="Times New Roman"/>
          <w:sz w:val="24"/>
          <w:szCs w:val="24"/>
        </w:rPr>
        <w:t>Washington Post</w:t>
      </w:r>
      <w:r w:rsidR="00B72E2E">
        <w:rPr>
          <w:rFonts w:ascii="Times New Roman" w:hAnsi="Times New Roman" w:cs="Times New Roman"/>
          <w:sz w:val="24"/>
          <w:szCs w:val="24"/>
        </w:rPr>
        <w:t>,</w:t>
      </w:r>
      <w:r w:rsidR="008101E9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B522BC" w:rsidRPr="00FE3C3A">
        <w:rPr>
          <w:rFonts w:ascii="Times New Roman" w:hAnsi="Times New Roman" w:cs="Times New Roman"/>
          <w:sz w:val="24"/>
          <w:szCs w:val="24"/>
        </w:rPr>
        <w:t>“A new age of genetics screening is coming-don’t have any rules for it</w:t>
      </w:r>
      <w:r w:rsidR="00B72E2E">
        <w:rPr>
          <w:rFonts w:ascii="Times New Roman" w:hAnsi="Times New Roman" w:cs="Times New Roman"/>
          <w:sz w:val="24"/>
          <w:szCs w:val="24"/>
        </w:rPr>
        <w:t>,</w:t>
      </w:r>
      <w:r w:rsidR="00B522BC" w:rsidRPr="00FE3C3A">
        <w:rPr>
          <w:rFonts w:ascii="Times New Roman" w:hAnsi="Times New Roman" w:cs="Times New Roman"/>
          <w:sz w:val="24"/>
          <w:szCs w:val="24"/>
        </w:rPr>
        <w:t xml:space="preserve">” written on </w:t>
      </w:r>
      <w:r w:rsidR="00B72E2E">
        <w:rPr>
          <w:rFonts w:ascii="Times New Roman" w:hAnsi="Times New Roman" w:cs="Times New Roman"/>
          <w:sz w:val="24"/>
          <w:szCs w:val="24"/>
        </w:rPr>
        <w:t xml:space="preserve">the </w:t>
      </w:r>
      <w:r w:rsidR="00B522BC" w:rsidRPr="00FE3C3A">
        <w:rPr>
          <w:rFonts w:ascii="Times New Roman" w:hAnsi="Times New Roman" w:cs="Times New Roman"/>
          <w:sz w:val="24"/>
          <w:szCs w:val="24"/>
        </w:rPr>
        <w:t>14</w:t>
      </w:r>
      <w:r w:rsidR="00B522BC" w:rsidRPr="00FE3C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522BC" w:rsidRPr="00FE3C3A">
        <w:rPr>
          <w:rFonts w:ascii="Times New Roman" w:hAnsi="Times New Roman" w:cs="Times New Roman"/>
          <w:sz w:val="24"/>
          <w:szCs w:val="24"/>
        </w:rPr>
        <w:t xml:space="preserve"> of June </w:t>
      </w:r>
      <w:r w:rsidR="00746B00" w:rsidRPr="00FE3C3A">
        <w:rPr>
          <w:rFonts w:ascii="Times New Roman" w:hAnsi="Times New Roman" w:cs="Times New Roman"/>
          <w:sz w:val="24"/>
          <w:szCs w:val="24"/>
        </w:rPr>
        <w:t>in 20</w:t>
      </w:r>
      <w:r w:rsidR="00B7289C" w:rsidRPr="00FE3C3A">
        <w:rPr>
          <w:rFonts w:ascii="Times New Roman" w:hAnsi="Times New Roman" w:cs="Times New Roman"/>
          <w:sz w:val="24"/>
          <w:szCs w:val="24"/>
        </w:rPr>
        <w:t>21</w:t>
      </w:r>
      <w:r w:rsidR="00F20BDA" w:rsidRPr="00FE3C3A">
        <w:rPr>
          <w:rFonts w:ascii="Times New Roman" w:hAnsi="Times New Roman" w:cs="Times New Roman"/>
          <w:sz w:val="24"/>
          <w:szCs w:val="24"/>
        </w:rPr>
        <w:t xml:space="preserve"> by </w:t>
      </w:r>
      <w:r w:rsidR="008764ED" w:rsidRPr="00FE3C3A">
        <w:rPr>
          <w:rFonts w:ascii="Times New Roman" w:hAnsi="Times New Roman" w:cs="Times New Roman"/>
          <w:sz w:val="24"/>
          <w:szCs w:val="24"/>
        </w:rPr>
        <w:t xml:space="preserve">Dalton Conley. </w:t>
      </w:r>
      <w:r w:rsidR="00353936" w:rsidRPr="00FE3C3A">
        <w:rPr>
          <w:rFonts w:ascii="Times New Roman" w:hAnsi="Times New Roman" w:cs="Times New Roman"/>
          <w:sz w:val="24"/>
          <w:szCs w:val="24"/>
        </w:rPr>
        <w:t xml:space="preserve">The author is </w:t>
      </w:r>
      <w:r w:rsidR="00435A80" w:rsidRPr="00FE3C3A">
        <w:rPr>
          <w:rFonts w:ascii="Times New Roman" w:hAnsi="Times New Roman" w:cs="Times New Roman"/>
          <w:sz w:val="24"/>
          <w:szCs w:val="24"/>
        </w:rPr>
        <w:t xml:space="preserve">a university professor </w:t>
      </w:r>
      <w:r w:rsidR="00C121F8" w:rsidRPr="00FE3C3A">
        <w:rPr>
          <w:rFonts w:ascii="Times New Roman" w:hAnsi="Times New Roman" w:cs="Times New Roman"/>
          <w:sz w:val="24"/>
          <w:szCs w:val="24"/>
        </w:rPr>
        <w:t xml:space="preserve">of sociology </w:t>
      </w:r>
      <w:r w:rsidR="00E24662" w:rsidRPr="00FE3C3A">
        <w:rPr>
          <w:rFonts w:ascii="Times New Roman" w:hAnsi="Times New Roman" w:cs="Times New Roman"/>
          <w:sz w:val="24"/>
          <w:szCs w:val="24"/>
        </w:rPr>
        <w:t xml:space="preserve">at Princeton </w:t>
      </w:r>
      <w:r w:rsidR="00B72E2E">
        <w:rPr>
          <w:rFonts w:ascii="Times New Roman" w:hAnsi="Times New Roman" w:cs="Times New Roman"/>
          <w:sz w:val="24"/>
          <w:szCs w:val="24"/>
        </w:rPr>
        <w:t>U</w:t>
      </w:r>
      <w:r w:rsidR="00F102E8" w:rsidRPr="00FE3C3A">
        <w:rPr>
          <w:rFonts w:ascii="Times New Roman" w:hAnsi="Times New Roman" w:cs="Times New Roman"/>
          <w:sz w:val="24"/>
          <w:szCs w:val="24"/>
        </w:rPr>
        <w:t xml:space="preserve">niversity </w:t>
      </w:r>
      <w:r w:rsidR="00EE4880" w:rsidRPr="00FE3C3A">
        <w:rPr>
          <w:rFonts w:ascii="Times New Roman" w:hAnsi="Times New Roman" w:cs="Times New Roman"/>
          <w:sz w:val="24"/>
          <w:szCs w:val="24"/>
        </w:rPr>
        <w:t xml:space="preserve">and explains how </w:t>
      </w:r>
      <w:r w:rsidR="00C001E2" w:rsidRPr="00FE3C3A">
        <w:rPr>
          <w:rFonts w:ascii="Times New Roman" w:hAnsi="Times New Roman" w:cs="Times New Roman"/>
          <w:sz w:val="24"/>
          <w:szCs w:val="24"/>
        </w:rPr>
        <w:t xml:space="preserve">fertility </w:t>
      </w:r>
      <w:r w:rsidR="002D0335" w:rsidRPr="00FE3C3A">
        <w:rPr>
          <w:rFonts w:ascii="Times New Roman" w:hAnsi="Times New Roman" w:cs="Times New Roman"/>
          <w:sz w:val="24"/>
          <w:szCs w:val="24"/>
        </w:rPr>
        <w:t>development ha</w:t>
      </w:r>
      <w:r w:rsidR="00B72E2E">
        <w:rPr>
          <w:rFonts w:ascii="Times New Roman" w:hAnsi="Times New Roman" w:cs="Times New Roman"/>
          <w:sz w:val="24"/>
          <w:szCs w:val="24"/>
        </w:rPr>
        <w:t>s</w:t>
      </w:r>
      <w:r w:rsidR="002D0335" w:rsidRPr="00FE3C3A">
        <w:rPr>
          <w:rFonts w:ascii="Times New Roman" w:hAnsi="Times New Roman" w:cs="Times New Roman"/>
          <w:sz w:val="24"/>
          <w:szCs w:val="24"/>
        </w:rPr>
        <w:t xml:space="preserve"> increased</w:t>
      </w:r>
      <w:r w:rsidR="00B72E2E">
        <w:rPr>
          <w:rFonts w:ascii="Times New Roman" w:hAnsi="Times New Roman" w:cs="Times New Roman"/>
          <w:sz w:val="24"/>
          <w:szCs w:val="24"/>
        </w:rPr>
        <w:t>. T</w:t>
      </w:r>
      <w:r w:rsidR="001E2F51" w:rsidRPr="00FE3C3A">
        <w:rPr>
          <w:rFonts w:ascii="Times New Roman" w:hAnsi="Times New Roman" w:cs="Times New Roman"/>
          <w:sz w:val="24"/>
          <w:szCs w:val="24"/>
        </w:rPr>
        <w:t xml:space="preserve">hey </w:t>
      </w:r>
      <w:r w:rsidR="004B62DA" w:rsidRPr="00FE3C3A">
        <w:rPr>
          <w:rFonts w:ascii="Times New Roman" w:hAnsi="Times New Roman" w:cs="Times New Roman"/>
          <w:sz w:val="24"/>
          <w:szCs w:val="24"/>
        </w:rPr>
        <w:t xml:space="preserve">can currently </w:t>
      </w:r>
      <w:r w:rsidR="00A77D77" w:rsidRPr="00FE3C3A">
        <w:rPr>
          <w:rFonts w:ascii="Times New Roman" w:hAnsi="Times New Roman" w:cs="Times New Roman"/>
          <w:sz w:val="24"/>
          <w:szCs w:val="24"/>
        </w:rPr>
        <w:t>prescreen inf</w:t>
      </w:r>
      <w:r w:rsidR="00B9129F" w:rsidRPr="00FE3C3A">
        <w:rPr>
          <w:rFonts w:ascii="Times New Roman" w:hAnsi="Times New Roman" w:cs="Times New Roman"/>
          <w:sz w:val="24"/>
          <w:szCs w:val="24"/>
        </w:rPr>
        <w:t xml:space="preserve">ants to attain the best </w:t>
      </w:r>
      <w:r w:rsidR="00757608" w:rsidRPr="00FE3C3A">
        <w:rPr>
          <w:rFonts w:ascii="Times New Roman" w:hAnsi="Times New Roman" w:cs="Times New Roman"/>
          <w:sz w:val="24"/>
          <w:szCs w:val="24"/>
        </w:rPr>
        <w:t>in school</w:t>
      </w:r>
      <w:r w:rsidR="003F08E0" w:rsidRPr="00FE3C3A">
        <w:rPr>
          <w:rFonts w:ascii="Times New Roman" w:hAnsi="Times New Roman" w:cs="Times New Roman"/>
          <w:sz w:val="24"/>
          <w:szCs w:val="24"/>
        </w:rPr>
        <w:t xml:space="preserve"> performance</w:t>
      </w:r>
      <w:r w:rsidR="00081004" w:rsidRPr="00FE3C3A">
        <w:rPr>
          <w:rFonts w:ascii="Times New Roman" w:hAnsi="Times New Roman" w:cs="Times New Roman"/>
          <w:sz w:val="24"/>
          <w:szCs w:val="24"/>
        </w:rPr>
        <w:t xml:space="preserve"> or </w:t>
      </w:r>
      <w:r w:rsidR="00C7124A" w:rsidRPr="00FE3C3A">
        <w:rPr>
          <w:rFonts w:ascii="Times New Roman" w:hAnsi="Times New Roman" w:cs="Times New Roman"/>
          <w:sz w:val="24"/>
          <w:szCs w:val="24"/>
        </w:rPr>
        <w:t>be re</w:t>
      </w:r>
      <w:bookmarkStart w:id="0" w:name="_GoBack"/>
      <w:bookmarkEnd w:id="0"/>
      <w:r w:rsidR="00C7124A" w:rsidRPr="00FE3C3A">
        <w:rPr>
          <w:rFonts w:ascii="Times New Roman" w:hAnsi="Times New Roman" w:cs="Times New Roman"/>
          <w:sz w:val="24"/>
          <w:szCs w:val="24"/>
        </w:rPr>
        <w:t xml:space="preserve">sistant to </w:t>
      </w:r>
      <w:r w:rsidR="001D31DA" w:rsidRPr="00FE3C3A">
        <w:rPr>
          <w:rFonts w:ascii="Times New Roman" w:hAnsi="Times New Roman" w:cs="Times New Roman"/>
          <w:sz w:val="24"/>
          <w:szCs w:val="24"/>
        </w:rPr>
        <w:t xml:space="preserve">certain diseases. </w:t>
      </w:r>
      <w:r w:rsidR="00B72E2E">
        <w:rPr>
          <w:rFonts w:ascii="Times New Roman" w:hAnsi="Times New Roman" w:cs="Times New Roman"/>
          <w:sz w:val="24"/>
          <w:szCs w:val="24"/>
        </w:rPr>
        <w:t>Is the technology</w:t>
      </w:r>
      <w:r w:rsidR="007B644F" w:rsidRPr="00FE3C3A">
        <w:rPr>
          <w:rFonts w:ascii="Times New Roman" w:hAnsi="Times New Roman" w:cs="Times New Roman"/>
          <w:sz w:val="24"/>
          <w:szCs w:val="24"/>
        </w:rPr>
        <w:t xml:space="preserve"> accompanied </w:t>
      </w:r>
      <w:r w:rsidR="00B72E2E">
        <w:rPr>
          <w:rFonts w:ascii="Times New Roman" w:hAnsi="Times New Roman" w:cs="Times New Roman"/>
          <w:sz w:val="24"/>
          <w:szCs w:val="24"/>
        </w:rPr>
        <w:t>by several ethical issues by asking whether rudiment collection is</w:t>
      </w:r>
      <w:r w:rsidR="00DF1881" w:rsidRPr="00FE3C3A">
        <w:rPr>
          <w:rFonts w:ascii="Times New Roman" w:hAnsi="Times New Roman" w:cs="Times New Roman"/>
          <w:sz w:val="24"/>
          <w:szCs w:val="24"/>
        </w:rPr>
        <w:t xml:space="preserve"> a </w:t>
      </w:r>
      <w:r w:rsidR="00685333" w:rsidRPr="00FE3C3A">
        <w:rPr>
          <w:rFonts w:ascii="Times New Roman" w:hAnsi="Times New Roman" w:cs="Times New Roman"/>
          <w:sz w:val="24"/>
          <w:szCs w:val="24"/>
        </w:rPr>
        <w:t xml:space="preserve">better </w:t>
      </w:r>
      <w:r w:rsidR="000C22B8" w:rsidRPr="00FE3C3A">
        <w:rPr>
          <w:rFonts w:ascii="Times New Roman" w:hAnsi="Times New Roman" w:cs="Times New Roman"/>
          <w:sz w:val="24"/>
          <w:szCs w:val="24"/>
        </w:rPr>
        <w:t>entity</w:t>
      </w:r>
      <w:r w:rsidR="00685333" w:rsidRPr="00FE3C3A">
        <w:rPr>
          <w:rFonts w:ascii="Times New Roman" w:hAnsi="Times New Roman" w:cs="Times New Roman"/>
          <w:sz w:val="24"/>
          <w:szCs w:val="24"/>
        </w:rPr>
        <w:t xml:space="preserve"> or a</w:t>
      </w:r>
      <w:r w:rsidR="00B72E2E">
        <w:rPr>
          <w:rFonts w:ascii="Times New Roman" w:hAnsi="Times New Roman" w:cs="Times New Roman"/>
          <w:sz w:val="24"/>
          <w:szCs w:val="24"/>
        </w:rPr>
        <w:t>n</w:t>
      </w:r>
      <w:r w:rsidR="00685333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0C22B8" w:rsidRPr="00FE3C3A">
        <w:rPr>
          <w:rFonts w:ascii="Times New Roman" w:hAnsi="Times New Roman" w:cs="Times New Roman"/>
          <w:sz w:val="24"/>
          <w:szCs w:val="24"/>
        </w:rPr>
        <w:t>immoral</w:t>
      </w:r>
      <w:r w:rsidR="00685333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0C22B8" w:rsidRPr="00FE3C3A">
        <w:rPr>
          <w:rFonts w:ascii="Times New Roman" w:hAnsi="Times New Roman" w:cs="Times New Roman"/>
          <w:sz w:val="24"/>
          <w:szCs w:val="24"/>
        </w:rPr>
        <w:t>object</w:t>
      </w:r>
      <w:r w:rsidR="009D072D" w:rsidRPr="00FE3C3A">
        <w:rPr>
          <w:rFonts w:ascii="Times New Roman" w:hAnsi="Times New Roman" w:cs="Times New Roman"/>
          <w:sz w:val="24"/>
          <w:szCs w:val="24"/>
        </w:rPr>
        <w:t xml:space="preserve"> or </w:t>
      </w:r>
      <w:r w:rsidR="000C22B8" w:rsidRPr="00FE3C3A">
        <w:rPr>
          <w:rFonts w:ascii="Times New Roman" w:hAnsi="Times New Roman" w:cs="Times New Roman"/>
          <w:sz w:val="24"/>
          <w:szCs w:val="24"/>
        </w:rPr>
        <w:t>together</w:t>
      </w:r>
      <w:r w:rsidR="009D072D" w:rsidRPr="00FE3C3A">
        <w:rPr>
          <w:rFonts w:ascii="Times New Roman" w:hAnsi="Times New Roman" w:cs="Times New Roman"/>
          <w:sz w:val="24"/>
          <w:szCs w:val="24"/>
        </w:rPr>
        <w:t xml:space="preserve">? </w:t>
      </w:r>
      <w:r w:rsidR="006A7AC9" w:rsidRPr="00FE3C3A">
        <w:rPr>
          <w:rFonts w:ascii="Times New Roman" w:hAnsi="Times New Roman" w:cs="Times New Roman"/>
          <w:sz w:val="24"/>
          <w:szCs w:val="24"/>
        </w:rPr>
        <w:t xml:space="preserve">Do individuals </w:t>
      </w:r>
      <w:r w:rsidR="000C22B8" w:rsidRPr="00FE3C3A">
        <w:rPr>
          <w:rFonts w:ascii="Times New Roman" w:hAnsi="Times New Roman" w:cs="Times New Roman"/>
          <w:sz w:val="24"/>
          <w:szCs w:val="24"/>
        </w:rPr>
        <w:t>need</w:t>
      </w:r>
      <w:r w:rsidR="006A7AC9" w:rsidRPr="00FE3C3A">
        <w:rPr>
          <w:rFonts w:ascii="Times New Roman" w:hAnsi="Times New Roman" w:cs="Times New Roman"/>
          <w:sz w:val="24"/>
          <w:szCs w:val="24"/>
        </w:rPr>
        <w:t xml:space="preserve"> to </w:t>
      </w:r>
      <w:r w:rsidR="009F7C01" w:rsidRPr="00FE3C3A">
        <w:rPr>
          <w:rFonts w:ascii="Times New Roman" w:hAnsi="Times New Roman" w:cs="Times New Roman"/>
          <w:sz w:val="24"/>
          <w:szCs w:val="24"/>
        </w:rPr>
        <w:t xml:space="preserve">maintain </w:t>
      </w:r>
      <w:r w:rsidR="000C22B8" w:rsidRPr="00FE3C3A">
        <w:rPr>
          <w:rFonts w:ascii="Times New Roman" w:hAnsi="Times New Roman" w:cs="Times New Roman"/>
          <w:sz w:val="24"/>
          <w:szCs w:val="24"/>
        </w:rPr>
        <w:t>heredities</w:t>
      </w:r>
      <w:r w:rsidR="009F7C01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502FDE" w:rsidRPr="00FE3C3A">
        <w:rPr>
          <w:rFonts w:ascii="Times New Roman" w:hAnsi="Times New Roman" w:cs="Times New Roman"/>
          <w:sz w:val="24"/>
          <w:szCs w:val="24"/>
        </w:rPr>
        <w:t xml:space="preserve">from </w:t>
      </w:r>
      <w:r w:rsidR="000C22B8" w:rsidRPr="00FE3C3A">
        <w:rPr>
          <w:rFonts w:ascii="Times New Roman" w:hAnsi="Times New Roman" w:cs="Times New Roman"/>
          <w:sz w:val="24"/>
          <w:szCs w:val="24"/>
        </w:rPr>
        <w:t>flattering</w:t>
      </w:r>
      <w:r w:rsidR="00502FDE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0C22B8" w:rsidRPr="00FE3C3A">
        <w:rPr>
          <w:rFonts w:ascii="Times New Roman" w:hAnsi="Times New Roman" w:cs="Times New Roman"/>
          <w:sz w:val="24"/>
          <w:szCs w:val="24"/>
        </w:rPr>
        <w:t>intention</w:t>
      </w:r>
      <w:r w:rsidR="001C1FCB" w:rsidRPr="00FE3C3A">
        <w:rPr>
          <w:rFonts w:ascii="Times New Roman" w:hAnsi="Times New Roman" w:cs="Times New Roman"/>
          <w:sz w:val="24"/>
          <w:szCs w:val="24"/>
        </w:rPr>
        <w:t xml:space="preserve">? </w:t>
      </w:r>
      <w:r w:rsidR="00167D48" w:rsidRPr="00FE3C3A">
        <w:rPr>
          <w:rFonts w:ascii="Times New Roman" w:hAnsi="Times New Roman" w:cs="Times New Roman"/>
          <w:sz w:val="24"/>
          <w:szCs w:val="24"/>
        </w:rPr>
        <w:t xml:space="preserve">And </w:t>
      </w:r>
      <w:r w:rsidR="000C22B8" w:rsidRPr="00FE3C3A">
        <w:rPr>
          <w:rFonts w:ascii="Times New Roman" w:hAnsi="Times New Roman" w:cs="Times New Roman"/>
          <w:sz w:val="24"/>
          <w:szCs w:val="24"/>
        </w:rPr>
        <w:t>in what way</w:t>
      </w:r>
      <w:r w:rsidR="006C57B5" w:rsidRPr="00FE3C3A">
        <w:rPr>
          <w:rFonts w:ascii="Times New Roman" w:hAnsi="Times New Roman" w:cs="Times New Roman"/>
          <w:sz w:val="24"/>
          <w:szCs w:val="24"/>
        </w:rPr>
        <w:t xml:space="preserve"> do people </w:t>
      </w:r>
      <w:r w:rsidR="000C22B8" w:rsidRPr="00FE3C3A">
        <w:rPr>
          <w:rFonts w:ascii="Times New Roman" w:hAnsi="Times New Roman" w:cs="Times New Roman"/>
          <w:sz w:val="24"/>
          <w:szCs w:val="24"/>
        </w:rPr>
        <w:t>steadiness</w:t>
      </w:r>
      <w:r w:rsidR="00A5088E" w:rsidRPr="00FE3C3A">
        <w:rPr>
          <w:rFonts w:ascii="Times New Roman" w:hAnsi="Times New Roman" w:cs="Times New Roman"/>
          <w:sz w:val="24"/>
          <w:szCs w:val="24"/>
        </w:rPr>
        <w:t xml:space="preserve"> probable </w:t>
      </w:r>
      <w:r w:rsidR="000C22B8" w:rsidRPr="00FE3C3A">
        <w:rPr>
          <w:rFonts w:ascii="Times New Roman" w:hAnsi="Times New Roman" w:cs="Times New Roman"/>
          <w:sz w:val="24"/>
          <w:szCs w:val="24"/>
        </w:rPr>
        <w:t>injustices</w:t>
      </w:r>
      <w:r w:rsidR="00E23C81" w:rsidRPr="00FE3C3A">
        <w:rPr>
          <w:rFonts w:ascii="Times New Roman" w:hAnsi="Times New Roman" w:cs="Times New Roman"/>
          <w:sz w:val="24"/>
          <w:szCs w:val="24"/>
        </w:rPr>
        <w:t xml:space="preserve"> developed </w:t>
      </w:r>
      <w:r w:rsidR="000C22B8" w:rsidRPr="00FE3C3A">
        <w:rPr>
          <w:rFonts w:ascii="Times New Roman" w:hAnsi="Times New Roman" w:cs="Times New Roman"/>
          <w:sz w:val="24"/>
          <w:szCs w:val="24"/>
        </w:rPr>
        <w:t>in contradiction of</w:t>
      </w:r>
      <w:r w:rsidR="00C071D8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BC3C90" w:rsidRPr="00FE3C3A">
        <w:rPr>
          <w:rFonts w:ascii="Times New Roman" w:hAnsi="Times New Roman" w:cs="Times New Roman"/>
          <w:sz w:val="24"/>
          <w:szCs w:val="24"/>
        </w:rPr>
        <w:t xml:space="preserve">probable </w:t>
      </w:r>
      <w:r w:rsidR="000C22B8" w:rsidRPr="00FE3C3A">
        <w:rPr>
          <w:rFonts w:ascii="Times New Roman" w:hAnsi="Times New Roman" w:cs="Times New Roman"/>
          <w:sz w:val="24"/>
          <w:szCs w:val="24"/>
        </w:rPr>
        <w:t>exists</w:t>
      </w:r>
      <w:r w:rsidR="00BC3C90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0C22B8" w:rsidRPr="00FE3C3A">
        <w:rPr>
          <w:rFonts w:ascii="Times New Roman" w:hAnsi="Times New Roman" w:cs="Times New Roman"/>
          <w:sz w:val="24"/>
          <w:szCs w:val="24"/>
        </w:rPr>
        <w:t>kept</w:t>
      </w:r>
      <w:r w:rsidR="00BC3C90" w:rsidRPr="00FE3C3A">
        <w:rPr>
          <w:rFonts w:ascii="Times New Roman" w:hAnsi="Times New Roman" w:cs="Times New Roman"/>
          <w:sz w:val="24"/>
          <w:szCs w:val="24"/>
        </w:rPr>
        <w:t xml:space="preserve"> or enhanced?</w:t>
      </w:r>
      <w:r w:rsidR="00AC1D65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1A4798" w:rsidRPr="00FE3C3A">
        <w:rPr>
          <w:rFonts w:ascii="Times New Roman" w:hAnsi="Times New Roman" w:cs="Times New Roman"/>
          <w:sz w:val="24"/>
          <w:szCs w:val="24"/>
        </w:rPr>
        <w:t>(Conley, 2021)</w:t>
      </w:r>
      <w:r w:rsidR="00BC3C90" w:rsidRPr="00FE3C3A">
        <w:rPr>
          <w:rFonts w:ascii="Times New Roman" w:hAnsi="Times New Roman" w:cs="Times New Roman"/>
          <w:sz w:val="24"/>
          <w:szCs w:val="24"/>
        </w:rPr>
        <w:t xml:space="preserve">. </w:t>
      </w:r>
      <w:r w:rsidR="003110CC" w:rsidRPr="00FE3C3A">
        <w:rPr>
          <w:rFonts w:ascii="Times New Roman" w:hAnsi="Times New Roman" w:cs="Times New Roman"/>
          <w:sz w:val="24"/>
          <w:szCs w:val="24"/>
        </w:rPr>
        <w:t xml:space="preserve">Predictive genetics </w:t>
      </w:r>
      <w:r w:rsidR="009C0BC3" w:rsidRPr="00FE3C3A">
        <w:rPr>
          <w:rFonts w:ascii="Times New Roman" w:hAnsi="Times New Roman" w:cs="Times New Roman"/>
          <w:sz w:val="24"/>
          <w:szCs w:val="24"/>
        </w:rPr>
        <w:t xml:space="preserve">revolves around </w:t>
      </w:r>
      <w:r w:rsidR="00B72E2E">
        <w:rPr>
          <w:rFonts w:ascii="Times New Roman" w:hAnsi="Times New Roman" w:cs="Times New Roman"/>
          <w:sz w:val="24"/>
          <w:szCs w:val="24"/>
        </w:rPr>
        <w:t>using polygenic scores (PGS),</w:t>
      </w:r>
      <w:r w:rsidR="00A436E1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540E49" w:rsidRPr="00FE3C3A">
        <w:rPr>
          <w:rFonts w:ascii="Times New Roman" w:hAnsi="Times New Roman" w:cs="Times New Roman"/>
          <w:sz w:val="24"/>
          <w:szCs w:val="24"/>
        </w:rPr>
        <w:t xml:space="preserve">a </w:t>
      </w:r>
      <w:r w:rsidR="0017188C" w:rsidRPr="00FE3C3A">
        <w:rPr>
          <w:rFonts w:ascii="Times New Roman" w:hAnsi="Times New Roman" w:cs="Times New Roman"/>
          <w:sz w:val="24"/>
          <w:szCs w:val="24"/>
        </w:rPr>
        <w:t>solitary</w:t>
      </w:r>
      <w:r w:rsidR="001A75CB" w:rsidRPr="00FE3C3A">
        <w:rPr>
          <w:rFonts w:ascii="Times New Roman" w:hAnsi="Times New Roman" w:cs="Times New Roman"/>
          <w:sz w:val="24"/>
          <w:szCs w:val="24"/>
        </w:rPr>
        <w:t xml:space="preserve"> number that </w:t>
      </w:r>
      <w:r w:rsidR="00674DD0" w:rsidRPr="00FE3C3A">
        <w:rPr>
          <w:rFonts w:ascii="Times New Roman" w:hAnsi="Times New Roman" w:cs="Times New Roman"/>
          <w:sz w:val="24"/>
          <w:szCs w:val="24"/>
        </w:rPr>
        <w:t xml:space="preserve">adds to </w:t>
      </w:r>
      <w:r w:rsidR="00E720D6" w:rsidRPr="00FE3C3A">
        <w:rPr>
          <w:rFonts w:ascii="Times New Roman" w:hAnsi="Times New Roman" w:cs="Times New Roman"/>
          <w:sz w:val="24"/>
          <w:szCs w:val="24"/>
        </w:rPr>
        <w:t xml:space="preserve">a </w:t>
      </w:r>
      <w:r w:rsidR="0017188C" w:rsidRPr="00FE3C3A">
        <w:rPr>
          <w:rFonts w:ascii="Times New Roman" w:hAnsi="Times New Roman" w:cs="Times New Roman"/>
          <w:sz w:val="24"/>
          <w:szCs w:val="24"/>
        </w:rPr>
        <w:t>quantifiable</w:t>
      </w:r>
      <w:r w:rsidR="00E720D6" w:rsidRPr="00FE3C3A">
        <w:rPr>
          <w:rFonts w:ascii="Times New Roman" w:hAnsi="Times New Roman" w:cs="Times New Roman"/>
          <w:sz w:val="24"/>
          <w:szCs w:val="24"/>
        </w:rPr>
        <w:t xml:space="preserve"> genetic </w:t>
      </w:r>
      <w:r w:rsidR="0017188C" w:rsidRPr="00FE3C3A">
        <w:rPr>
          <w:rFonts w:ascii="Times New Roman" w:hAnsi="Times New Roman" w:cs="Times New Roman"/>
          <w:sz w:val="24"/>
          <w:szCs w:val="24"/>
        </w:rPr>
        <w:t>inspiration</w:t>
      </w:r>
      <w:r w:rsidR="00F752AD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1F1298" w:rsidRPr="00FE3C3A">
        <w:rPr>
          <w:rFonts w:ascii="Times New Roman" w:hAnsi="Times New Roman" w:cs="Times New Roman"/>
          <w:sz w:val="24"/>
          <w:szCs w:val="24"/>
        </w:rPr>
        <w:t>on a certain character</w:t>
      </w:r>
      <w:r w:rsidR="00735B9C" w:rsidRPr="00FE3C3A">
        <w:rPr>
          <w:rFonts w:ascii="Times New Roman" w:hAnsi="Times New Roman" w:cs="Times New Roman"/>
          <w:sz w:val="24"/>
          <w:szCs w:val="24"/>
        </w:rPr>
        <w:t xml:space="preserve">. For example, </w:t>
      </w:r>
      <w:r w:rsidR="002B5057" w:rsidRPr="00FE3C3A">
        <w:rPr>
          <w:rFonts w:ascii="Times New Roman" w:hAnsi="Times New Roman" w:cs="Times New Roman"/>
          <w:sz w:val="24"/>
          <w:szCs w:val="24"/>
        </w:rPr>
        <w:t>some of the PG</w:t>
      </w:r>
      <w:r w:rsidR="00A86F17" w:rsidRPr="00FE3C3A">
        <w:rPr>
          <w:rFonts w:ascii="Times New Roman" w:hAnsi="Times New Roman" w:cs="Times New Roman"/>
          <w:sz w:val="24"/>
          <w:szCs w:val="24"/>
        </w:rPr>
        <w:t xml:space="preserve">S that exist are </w:t>
      </w:r>
      <w:r w:rsidR="00AF2459" w:rsidRPr="00FE3C3A">
        <w:rPr>
          <w:rFonts w:ascii="Times New Roman" w:hAnsi="Times New Roman" w:cs="Times New Roman"/>
          <w:sz w:val="24"/>
          <w:szCs w:val="24"/>
        </w:rPr>
        <w:t xml:space="preserve">for height, </w:t>
      </w:r>
      <w:r w:rsidR="009F4C11" w:rsidRPr="00FE3C3A">
        <w:rPr>
          <w:rFonts w:ascii="Times New Roman" w:hAnsi="Times New Roman" w:cs="Times New Roman"/>
          <w:sz w:val="24"/>
          <w:szCs w:val="24"/>
        </w:rPr>
        <w:t>cognitive ability a</w:t>
      </w:r>
      <w:r w:rsidR="00F8574F" w:rsidRPr="00FE3C3A">
        <w:rPr>
          <w:rFonts w:ascii="Times New Roman" w:hAnsi="Times New Roman" w:cs="Times New Roman"/>
          <w:sz w:val="24"/>
          <w:szCs w:val="24"/>
        </w:rPr>
        <w:t xml:space="preserve">d diabetes. </w:t>
      </w:r>
      <w:r w:rsidR="00540E49" w:rsidRPr="00FE3C3A">
        <w:rPr>
          <w:rFonts w:ascii="Times New Roman" w:hAnsi="Times New Roman" w:cs="Times New Roman"/>
          <w:sz w:val="24"/>
          <w:szCs w:val="24"/>
        </w:rPr>
        <w:t>Although the</w:t>
      </w:r>
      <w:r w:rsidR="00C7208F" w:rsidRPr="00FE3C3A">
        <w:rPr>
          <w:rFonts w:ascii="Times New Roman" w:hAnsi="Times New Roman" w:cs="Times New Roman"/>
          <w:sz w:val="24"/>
          <w:szCs w:val="24"/>
        </w:rPr>
        <w:t>re are no clear policies to control the</w:t>
      </w:r>
      <w:r w:rsidR="005D0F8E" w:rsidRPr="00FE3C3A">
        <w:rPr>
          <w:rFonts w:ascii="Times New Roman" w:hAnsi="Times New Roman" w:cs="Times New Roman"/>
          <w:sz w:val="24"/>
          <w:szCs w:val="24"/>
        </w:rPr>
        <w:t xml:space="preserve"> use of predictive </w:t>
      </w:r>
      <w:r w:rsidR="00FF613C" w:rsidRPr="00FE3C3A">
        <w:rPr>
          <w:rFonts w:ascii="Times New Roman" w:hAnsi="Times New Roman" w:cs="Times New Roman"/>
          <w:sz w:val="24"/>
          <w:szCs w:val="24"/>
        </w:rPr>
        <w:t>genetics,</w:t>
      </w:r>
      <w:r w:rsidR="00DE633E" w:rsidRPr="00FE3C3A">
        <w:rPr>
          <w:rFonts w:ascii="Times New Roman" w:hAnsi="Times New Roman" w:cs="Times New Roman"/>
          <w:sz w:val="24"/>
          <w:szCs w:val="24"/>
        </w:rPr>
        <w:t xml:space="preserve"> such as the </w:t>
      </w:r>
      <w:r w:rsidR="00F602CA" w:rsidRPr="00FE3C3A">
        <w:rPr>
          <w:rFonts w:ascii="Times New Roman" w:hAnsi="Times New Roman" w:cs="Times New Roman"/>
          <w:sz w:val="24"/>
          <w:szCs w:val="24"/>
        </w:rPr>
        <w:t xml:space="preserve">genetic information nondiscrimination act </w:t>
      </w:r>
      <w:r w:rsidR="000C22B8" w:rsidRPr="00FE3C3A">
        <w:rPr>
          <w:rFonts w:ascii="Times New Roman" w:hAnsi="Times New Roman" w:cs="Times New Roman"/>
          <w:sz w:val="24"/>
          <w:szCs w:val="24"/>
        </w:rPr>
        <w:t>forbids</w:t>
      </w:r>
      <w:r w:rsidR="00663177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0C22B8" w:rsidRPr="00FE3C3A">
        <w:rPr>
          <w:rFonts w:ascii="Times New Roman" w:hAnsi="Times New Roman" w:cs="Times New Roman"/>
          <w:sz w:val="24"/>
          <w:szCs w:val="24"/>
        </w:rPr>
        <w:t>wellbeing</w:t>
      </w:r>
      <w:r w:rsidR="004E5501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0C22B8" w:rsidRPr="00FE3C3A">
        <w:rPr>
          <w:rFonts w:ascii="Times New Roman" w:hAnsi="Times New Roman" w:cs="Times New Roman"/>
          <w:sz w:val="24"/>
          <w:szCs w:val="24"/>
        </w:rPr>
        <w:t>guarantors</w:t>
      </w:r>
      <w:r w:rsidR="004E5501" w:rsidRPr="00FE3C3A">
        <w:rPr>
          <w:rFonts w:ascii="Times New Roman" w:hAnsi="Times New Roman" w:cs="Times New Roman"/>
          <w:sz w:val="24"/>
          <w:szCs w:val="24"/>
        </w:rPr>
        <w:t xml:space="preserve"> from utilizing </w:t>
      </w:r>
      <w:r w:rsidR="0017188C" w:rsidRPr="00FE3C3A">
        <w:rPr>
          <w:rFonts w:ascii="Times New Roman" w:hAnsi="Times New Roman" w:cs="Times New Roman"/>
          <w:sz w:val="24"/>
          <w:szCs w:val="24"/>
        </w:rPr>
        <w:t>hereditary</w:t>
      </w:r>
      <w:r w:rsidR="004E5501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17188C" w:rsidRPr="00FE3C3A">
        <w:rPr>
          <w:rFonts w:ascii="Times New Roman" w:hAnsi="Times New Roman" w:cs="Times New Roman"/>
          <w:sz w:val="24"/>
          <w:szCs w:val="24"/>
        </w:rPr>
        <w:t>data</w:t>
      </w:r>
      <w:r w:rsidR="004E5501" w:rsidRPr="00FE3C3A">
        <w:rPr>
          <w:rFonts w:ascii="Times New Roman" w:hAnsi="Times New Roman" w:cs="Times New Roman"/>
          <w:sz w:val="24"/>
          <w:szCs w:val="24"/>
        </w:rPr>
        <w:t xml:space="preserve"> in their </w:t>
      </w:r>
      <w:r w:rsidR="0017188C" w:rsidRPr="00FE3C3A">
        <w:rPr>
          <w:rFonts w:ascii="Times New Roman" w:hAnsi="Times New Roman" w:cs="Times New Roman"/>
          <w:sz w:val="24"/>
          <w:szCs w:val="24"/>
        </w:rPr>
        <w:t>choices</w:t>
      </w:r>
      <w:r w:rsidR="006170B7" w:rsidRPr="00FE3C3A">
        <w:rPr>
          <w:rFonts w:ascii="Times New Roman" w:hAnsi="Times New Roman" w:cs="Times New Roman"/>
          <w:sz w:val="24"/>
          <w:szCs w:val="24"/>
        </w:rPr>
        <w:t xml:space="preserve">. Nevertheless, </w:t>
      </w:r>
      <w:r w:rsidR="0074258D" w:rsidRPr="00FE3C3A">
        <w:rPr>
          <w:rFonts w:ascii="Times New Roman" w:hAnsi="Times New Roman" w:cs="Times New Roman"/>
          <w:sz w:val="24"/>
          <w:szCs w:val="24"/>
        </w:rPr>
        <w:t xml:space="preserve">the </w:t>
      </w:r>
      <w:r w:rsidR="00FA5737" w:rsidRPr="00FE3C3A">
        <w:rPr>
          <w:rFonts w:ascii="Times New Roman" w:hAnsi="Times New Roman" w:cs="Times New Roman"/>
          <w:sz w:val="24"/>
          <w:szCs w:val="24"/>
        </w:rPr>
        <w:t xml:space="preserve">act does not </w:t>
      </w:r>
      <w:r w:rsidR="00726DCA" w:rsidRPr="00FE3C3A">
        <w:rPr>
          <w:rFonts w:ascii="Times New Roman" w:hAnsi="Times New Roman" w:cs="Times New Roman"/>
          <w:sz w:val="24"/>
          <w:szCs w:val="24"/>
        </w:rPr>
        <w:t>prohibit</w:t>
      </w:r>
      <w:r w:rsidR="00FA5737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B838B7" w:rsidRPr="00FE3C3A">
        <w:rPr>
          <w:rFonts w:ascii="Times New Roman" w:hAnsi="Times New Roman" w:cs="Times New Roman"/>
          <w:sz w:val="24"/>
          <w:szCs w:val="24"/>
        </w:rPr>
        <w:t>schools</w:t>
      </w:r>
      <w:r w:rsidR="00EB59E8" w:rsidRPr="00FE3C3A">
        <w:rPr>
          <w:rFonts w:ascii="Times New Roman" w:hAnsi="Times New Roman" w:cs="Times New Roman"/>
          <w:sz w:val="24"/>
          <w:szCs w:val="24"/>
        </w:rPr>
        <w:t xml:space="preserve">, </w:t>
      </w:r>
      <w:r w:rsidR="00443BC1" w:rsidRPr="00FE3C3A">
        <w:rPr>
          <w:rFonts w:ascii="Times New Roman" w:hAnsi="Times New Roman" w:cs="Times New Roman"/>
          <w:sz w:val="24"/>
          <w:szCs w:val="24"/>
        </w:rPr>
        <w:t xml:space="preserve">fertility clinics and </w:t>
      </w:r>
      <w:r w:rsidR="00D620C3" w:rsidRPr="00FE3C3A">
        <w:rPr>
          <w:rFonts w:ascii="Times New Roman" w:hAnsi="Times New Roman" w:cs="Times New Roman"/>
          <w:sz w:val="24"/>
          <w:szCs w:val="24"/>
        </w:rPr>
        <w:t xml:space="preserve">sperm banks </w:t>
      </w:r>
      <w:r w:rsidR="00AF1915" w:rsidRPr="00FE3C3A">
        <w:rPr>
          <w:rFonts w:ascii="Times New Roman" w:hAnsi="Times New Roman" w:cs="Times New Roman"/>
          <w:sz w:val="24"/>
          <w:szCs w:val="24"/>
        </w:rPr>
        <w:t xml:space="preserve">from utilizing genes in their calculations. </w:t>
      </w:r>
    </w:p>
    <w:p w14:paraId="4F81AD60" w14:textId="3EBA22AA" w:rsidR="00726DCA" w:rsidRPr="00FE3C3A" w:rsidRDefault="00C413A8" w:rsidP="00FE3C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3C3A">
        <w:rPr>
          <w:rFonts w:ascii="Times New Roman" w:hAnsi="Times New Roman" w:cs="Times New Roman"/>
          <w:sz w:val="24"/>
          <w:szCs w:val="24"/>
        </w:rPr>
        <w:tab/>
      </w:r>
      <w:r w:rsidR="00813D9F" w:rsidRPr="00FE3C3A">
        <w:rPr>
          <w:rFonts w:ascii="Times New Roman" w:hAnsi="Times New Roman" w:cs="Times New Roman"/>
          <w:sz w:val="24"/>
          <w:szCs w:val="24"/>
        </w:rPr>
        <w:t xml:space="preserve">Although </w:t>
      </w:r>
      <w:r w:rsidR="00537555" w:rsidRPr="00FE3C3A">
        <w:rPr>
          <w:rFonts w:ascii="Times New Roman" w:hAnsi="Times New Roman" w:cs="Times New Roman"/>
          <w:sz w:val="24"/>
          <w:szCs w:val="24"/>
        </w:rPr>
        <w:t xml:space="preserve">many individuals </w:t>
      </w:r>
      <w:r w:rsidR="007568A4" w:rsidRPr="00FE3C3A">
        <w:rPr>
          <w:rFonts w:ascii="Times New Roman" w:hAnsi="Times New Roman" w:cs="Times New Roman"/>
          <w:sz w:val="24"/>
          <w:szCs w:val="24"/>
        </w:rPr>
        <w:t xml:space="preserve">supported </w:t>
      </w:r>
      <w:r w:rsidR="0038558D" w:rsidRPr="00FE3C3A">
        <w:rPr>
          <w:rFonts w:ascii="Times New Roman" w:hAnsi="Times New Roman" w:cs="Times New Roman"/>
          <w:sz w:val="24"/>
          <w:szCs w:val="24"/>
        </w:rPr>
        <w:t xml:space="preserve">genetically screening embryos in the </w:t>
      </w:r>
      <w:r w:rsidR="000837B7" w:rsidRPr="00FE3C3A">
        <w:rPr>
          <w:rFonts w:ascii="Times New Roman" w:hAnsi="Times New Roman" w:cs="Times New Roman"/>
          <w:sz w:val="24"/>
          <w:szCs w:val="24"/>
        </w:rPr>
        <w:t xml:space="preserve">United States, </w:t>
      </w:r>
      <w:r w:rsidR="00BD1126" w:rsidRPr="00FE3C3A">
        <w:rPr>
          <w:rFonts w:ascii="Times New Roman" w:hAnsi="Times New Roman" w:cs="Times New Roman"/>
          <w:sz w:val="24"/>
          <w:szCs w:val="24"/>
        </w:rPr>
        <w:t xml:space="preserve">it is still a moral </w:t>
      </w:r>
      <w:r w:rsidR="0067334D" w:rsidRPr="00FE3C3A">
        <w:rPr>
          <w:rFonts w:ascii="Times New Roman" w:hAnsi="Times New Roman" w:cs="Times New Roman"/>
          <w:sz w:val="24"/>
          <w:szCs w:val="24"/>
        </w:rPr>
        <w:t xml:space="preserve">issue. </w:t>
      </w:r>
      <w:r w:rsidR="00136A1F" w:rsidRPr="00FE3C3A">
        <w:rPr>
          <w:rFonts w:ascii="Times New Roman" w:hAnsi="Times New Roman" w:cs="Times New Roman"/>
          <w:sz w:val="24"/>
          <w:szCs w:val="24"/>
        </w:rPr>
        <w:t xml:space="preserve">The </w:t>
      </w:r>
      <w:r w:rsidR="00984DE6" w:rsidRPr="00FE3C3A">
        <w:rPr>
          <w:rFonts w:ascii="Times New Roman" w:hAnsi="Times New Roman" w:cs="Times New Roman"/>
          <w:sz w:val="24"/>
          <w:szCs w:val="24"/>
        </w:rPr>
        <w:t>ethical theory</w:t>
      </w:r>
      <w:r w:rsidR="00136A1F" w:rsidRPr="00FE3C3A">
        <w:rPr>
          <w:rFonts w:ascii="Times New Roman" w:hAnsi="Times New Roman" w:cs="Times New Roman"/>
          <w:sz w:val="24"/>
          <w:szCs w:val="24"/>
        </w:rPr>
        <w:t xml:space="preserve"> that </w:t>
      </w:r>
      <w:r w:rsidR="00071E50" w:rsidRPr="00FE3C3A">
        <w:rPr>
          <w:rFonts w:ascii="Times New Roman" w:hAnsi="Times New Roman" w:cs="Times New Roman"/>
          <w:sz w:val="24"/>
          <w:szCs w:val="24"/>
        </w:rPr>
        <w:t xml:space="preserve">best explains this situation is </w:t>
      </w:r>
      <w:r w:rsidR="00984DE6" w:rsidRPr="00FE3C3A">
        <w:rPr>
          <w:rFonts w:ascii="Times New Roman" w:hAnsi="Times New Roman" w:cs="Times New Roman"/>
          <w:sz w:val="24"/>
          <w:szCs w:val="24"/>
        </w:rPr>
        <w:t>utilitarianism</w:t>
      </w:r>
      <w:r w:rsidR="0020246B" w:rsidRPr="00FE3C3A">
        <w:rPr>
          <w:rFonts w:ascii="Times New Roman" w:hAnsi="Times New Roman" w:cs="Times New Roman"/>
          <w:sz w:val="24"/>
          <w:szCs w:val="24"/>
        </w:rPr>
        <w:t xml:space="preserve">. </w:t>
      </w:r>
      <w:r w:rsidR="003C6040">
        <w:rPr>
          <w:rFonts w:ascii="Times New Roman" w:hAnsi="Times New Roman" w:cs="Times New Roman"/>
          <w:sz w:val="24"/>
          <w:szCs w:val="24"/>
        </w:rPr>
        <w:t>U</w:t>
      </w:r>
      <w:r w:rsidR="00AB19E7" w:rsidRPr="00FE3C3A">
        <w:rPr>
          <w:rFonts w:ascii="Times New Roman" w:hAnsi="Times New Roman" w:cs="Times New Roman"/>
          <w:sz w:val="24"/>
          <w:szCs w:val="24"/>
        </w:rPr>
        <w:t xml:space="preserve">tilitarianism </w:t>
      </w:r>
      <w:r w:rsidR="006C628F" w:rsidRPr="00FE3C3A">
        <w:rPr>
          <w:rFonts w:ascii="Times New Roman" w:hAnsi="Times New Roman" w:cs="Times New Roman"/>
          <w:sz w:val="24"/>
          <w:szCs w:val="24"/>
        </w:rPr>
        <w:t xml:space="preserve">determines right or wrong </w:t>
      </w:r>
      <w:r w:rsidR="003738E4" w:rsidRPr="00FE3C3A">
        <w:rPr>
          <w:rFonts w:ascii="Times New Roman" w:hAnsi="Times New Roman" w:cs="Times New Roman"/>
          <w:sz w:val="24"/>
          <w:szCs w:val="24"/>
        </w:rPr>
        <w:t xml:space="preserve">by the </w:t>
      </w:r>
      <w:r w:rsidR="00832134" w:rsidRPr="00FE3C3A">
        <w:rPr>
          <w:rFonts w:ascii="Times New Roman" w:hAnsi="Times New Roman" w:cs="Times New Roman"/>
          <w:sz w:val="24"/>
          <w:szCs w:val="24"/>
        </w:rPr>
        <w:t xml:space="preserve">general </w:t>
      </w:r>
      <w:r w:rsidR="003F5515" w:rsidRPr="00FE3C3A">
        <w:rPr>
          <w:rFonts w:ascii="Times New Roman" w:hAnsi="Times New Roman" w:cs="Times New Roman"/>
          <w:sz w:val="24"/>
          <w:szCs w:val="24"/>
        </w:rPr>
        <w:t xml:space="preserve">goodness </w:t>
      </w:r>
      <w:r w:rsidR="006744CC" w:rsidRPr="00FE3C3A">
        <w:rPr>
          <w:rFonts w:ascii="Times New Roman" w:hAnsi="Times New Roman" w:cs="Times New Roman"/>
          <w:sz w:val="24"/>
          <w:szCs w:val="24"/>
        </w:rPr>
        <w:t xml:space="preserve">of the </w:t>
      </w:r>
      <w:r w:rsidR="008A5E58" w:rsidRPr="00FE3C3A">
        <w:rPr>
          <w:rFonts w:ascii="Times New Roman" w:hAnsi="Times New Roman" w:cs="Times New Roman"/>
          <w:sz w:val="24"/>
          <w:szCs w:val="24"/>
        </w:rPr>
        <w:t xml:space="preserve">consequences of </w:t>
      </w:r>
      <w:r w:rsidR="00B72E2E">
        <w:rPr>
          <w:rFonts w:ascii="Times New Roman" w:hAnsi="Times New Roman" w:cs="Times New Roman"/>
          <w:sz w:val="24"/>
          <w:szCs w:val="24"/>
        </w:rPr>
        <w:t xml:space="preserve">the </w:t>
      </w:r>
      <w:r w:rsidR="008A5E58" w:rsidRPr="00FE3C3A">
        <w:rPr>
          <w:rFonts w:ascii="Times New Roman" w:hAnsi="Times New Roman" w:cs="Times New Roman"/>
          <w:sz w:val="24"/>
          <w:szCs w:val="24"/>
        </w:rPr>
        <w:t xml:space="preserve">action. </w:t>
      </w:r>
      <w:r w:rsidR="00B6696F" w:rsidRPr="00FE3C3A">
        <w:rPr>
          <w:rFonts w:ascii="Times New Roman" w:hAnsi="Times New Roman" w:cs="Times New Roman"/>
          <w:sz w:val="24"/>
          <w:szCs w:val="24"/>
        </w:rPr>
        <w:t xml:space="preserve">Predictive genetics </w:t>
      </w:r>
      <w:r w:rsidR="002342FF" w:rsidRPr="00FE3C3A">
        <w:rPr>
          <w:rFonts w:ascii="Times New Roman" w:hAnsi="Times New Roman" w:cs="Times New Roman"/>
          <w:sz w:val="24"/>
          <w:szCs w:val="24"/>
        </w:rPr>
        <w:t xml:space="preserve">will provide </w:t>
      </w:r>
      <w:r w:rsidR="00433899" w:rsidRPr="00FE3C3A">
        <w:rPr>
          <w:rFonts w:ascii="Times New Roman" w:hAnsi="Times New Roman" w:cs="Times New Roman"/>
          <w:sz w:val="24"/>
          <w:szCs w:val="24"/>
        </w:rPr>
        <w:t xml:space="preserve">happiness </w:t>
      </w:r>
      <w:r w:rsidR="00EA5D53" w:rsidRPr="00FE3C3A">
        <w:rPr>
          <w:rFonts w:ascii="Times New Roman" w:hAnsi="Times New Roman" w:cs="Times New Roman"/>
          <w:sz w:val="24"/>
          <w:szCs w:val="24"/>
        </w:rPr>
        <w:t xml:space="preserve">by identifying </w:t>
      </w:r>
      <w:r w:rsidR="00B703C0" w:rsidRPr="00FE3C3A">
        <w:rPr>
          <w:rFonts w:ascii="Times New Roman" w:hAnsi="Times New Roman" w:cs="Times New Roman"/>
          <w:sz w:val="24"/>
          <w:szCs w:val="24"/>
        </w:rPr>
        <w:t xml:space="preserve">the </w:t>
      </w:r>
      <w:r w:rsidR="00731097" w:rsidRPr="00FE3C3A">
        <w:rPr>
          <w:rFonts w:ascii="Times New Roman" w:hAnsi="Times New Roman" w:cs="Times New Roman"/>
          <w:sz w:val="24"/>
          <w:szCs w:val="24"/>
        </w:rPr>
        <w:t xml:space="preserve">genes that can resist disease </w:t>
      </w:r>
      <w:r w:rsidR="006D34E4" w:rsidRPr="00FE3C3A">
        <w:rPr>
          <w:rFonts w:ascii="Times New Roman" w:hAnsi="Times New Roman" w:cs="Times New Roman"/>
          <w:sz w:val="24"/>
          <w:szCs w:val="24"/>
        </w:rPr>
        <w:t xml:space="preserve">or </w:t>
      </w:r>
      <w:r w:rsidR="0046748E" w:rsidRPr="00FE3C3A">
        <w:rPr>
          <w:rFonts w:ascii="Times New Roman" w:hAnsi="Times New Roman" w:cs="Times New Roman"/>
          <w:sz w:val="24"/>
          <w:szCs w:val="24"/>
        </w:rPr>
        <w:t xml:space="preserve">has the best </w:t>
      </w:r>
      <w:r w:rsidR="008E7DB1" w:rsidRPr="00FE3C3A">
        <w:rPr>
          <w:rFonts w:ascii="Times New Roman" w:hAnsi="Times New Roman" w:cs="Times New Roman"/>
          <w:sz w:val="24"/>
          <w:szCs w:val="24"/>
        </w:rPr>
        <w:t xml:space="preserve">cognitive ability or </w:t>
      </w:r>
      <w:r w:rsidR="00DB0A5E" w:rsidRPr="00FE3C3A">
        <w:rPr>
          <w:rFonts w:ascii="Times New Roman" w:hAnsi="Times New Roman" w:cs="Times New Roman"/>
          <w:sz w:val="24"/>
          <w:szCs w:val="24"/>
        </w:rPr>
        <w:t xml:space="preserve">height. </w:t>
      </w:r>
      <w:r w:rsidR="000E64ED" w:rsidRPr="00FE3C3A">
        <w:rPr>
          <w:rFonts w:ascii="Times New Roman" w:hAnsi="Times New Roman" w:cs="Times New Roman"/>
          <w:sz w:val="24"/>
          <w:szCs w:val="24"/>
        </w:rPr>
        <w:t xml:space="preserve">Moreover, the </w:t>
      </w:r>
      <w:r w:rsidR="0081737D" w:rsidRPr="00FE3C3A">
        <w:rPr>
          <w:rFonts w:ascii="Times New Roman" w:hAnsi="Times New Roman" w:cs="Times New Roman"/>
          <w:sz w:val="24"/>
          <w:szCs w:val="24"/>
        </w:rPr>
        <w:t xml:space="preserve">theory </w:t>
      </w:r>
      <w:r w:rsidR="009A7F71" w:rsidRPr="00FE3C3A">
        <w:rPr>
          <w:rFonts w:ascii="Times New Roman" w:hAnsi="Times New Roman" w:cs="Times New Roman"/>
          <w:sz w:val="24"/>
          <w:szCs w:val="24"/>
        </w:rPr>
        <w:t xml:space="preserve">revolves around three </w:t>
      </w:r>
      <w:r w:rsidR="009A4CBA" w:rsidRPr="00FE3C3A">
        <w:rPr>
          <w:rFonts w:ascii="Times New Roman" w:hAnsi="Times New Roman" w:cs="Times New Roman"/>
          <w:sz w:val="24"/>
          <w:szCs w:val="24"/>
        </w:rPr>
        <w:t>principles</w:t>
      </w:r>
      <w:r w:rsidR="00B72E2E">
        <w:rPr>
          <w:rFonts w:ascii="Times New Roman" w:hAnsi="Times New Roman" w:cs="Times New Roman"/>
          <w:sz w:val="24"/>
          <w:szCs w:val="24"/>
        </w:rPr>
        <w:t>,</w:t>
      </w:r>
      <w:r w:rsidR="009A4CBA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56293D" w:rsidRPr="00FE3C3A">
        <w:rPr>
          <w:rFonts w:ascii="Times New Roman" w:hAnsi="Times New Roman" w:cs="Times New Roman"/>
          <w:sz w:val="24"/>
          <w:szCs w:val="24"/>
        </w:rPr>
        <w:t xml:space="preserve">including </w:t>
      </w:r>
      <w:r w:rsidR="00391DE6" w:rsidRPr="00FE3C3A">
        <w:rPr>
          <w:rFonts w:ascii="Times New Roman" w:hAnsi="Times New Roman" w:cs="Times New Roman"/>
          <w:sz w:val="24"/>
          <w:szCs w:val="24"/>
        </w:rPr>
        <w:t xml:space="preserve">happiness being the </w:t>
      </w:r>
      <w:r w:rsidR="003E5772" w:rsidRPr="00FE3C3A">
        <w:rPr>
          <w:rFonts w:ascii="Times New Roman" w:hAnsi="Times New Roman" w:cs="Times New Roman"/>
          <w:sz w:val="24"/>
          <w:szCs w:val="24"/>
        </w:rPr>
        <w:t xml:space="preserve">only thing that </w:t>
      </w:r>
      <w:r w:rsidR="001115FB" w:rsidRPr="00FE3C3A">
        <w:rPr>
          <w:rFonts w:ascii="Times New Roman" w:hAnsi="Times New Roman" w:cs="Times New Roman"/>
          <w:sz w:val="24"/>
          <w:szCs w:val="24"/>
        </w:rPr>
        <w:t xml:space="preserve">truly has </w:t>
      </w:r>
      <w:r w:rsidR="005E31B5" w:rsidRPr="00FE3C3A">
        <w:rPr>
          <w:rFonts w:ascii="Times New Roman" w:hAnsi="Times New Roman" w:cs="Times New Roman"/>
          <w:sz w:val="24"/>
          <w:szCs w:val="24"/>
        </w:rPr>
        <w:t>intrinsic values</w:t>
      </w:r>
      <w:r w:rsidR="00B72E2E">
        <w:rPr>
          <w:rFonts w:ascii="Times New Roman" w:hAnsi="Times New Roman" w:cs="Times New Roman"/>
          <w:sz w:val="24"/>
          <w:szCs w:val="24"/>
        </w:rPr>
        <w:t>;</w:t>
      </w:r>
      <w:r w:rsidR="00101537" w:rsidRPr="00FE3C3A">
        <w:rPr>
          <w:rFonts w:ascii="Times New Roman" w:hAnsi="Times New Roman" w:cs="Times New Roman"/>
          <w:sz w:val="24"/>
          <w:szCs w:val="24"/>
        </w:rPr>
        <w:t xml:space="preserve"> activities are </w:t>
      </w:r>
      <w:r w:rsidR="00FB15FC" w:rsidRPr="00FE3C3A">
        <w:rPr>
          <w:rFonts w:ascii="Times New Roman" w:hAnsi="Times New Roman" w:cs="Times New Roman"/>
          <w:sz w:val="24"/>
          <w:szCs w:val="24"/>
        </w:rPr>
        <w:t xml:space="preserve">right if they </w:t>
      </w:r>
      <w:r w:rsidR="00051505" w:rsidRPr="00FE3C3A">
        <w:rPr>
          <w:rFonts w:ascii="Times New Roman" w:hAnsi="Times New Roman" w:cs="Times New Roman"/>
          <w:sz w:val="24"/>
          <w:szCs w:val="24"/>
        </w:rPr>
        <w:t>enhance</w:t>
      </w:r>
      <w:r w:rsidR="00CB4A10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C223B0" w:rsidRPr="00FE3C3A">
        <w:rPr>
          <w:rFonts w:ascii="Times New Roman" w:hAnsi="Times New Roman" w:cs="Times New Roman"/>
          <w:sz w:val="24"/>
          <w:szCs w:val="24"/>
        </w:rPr>
        <w:t xml:space="preserve">happiness </w:t>
      </w:r>
      <w:r w:rsidR="00DA7569" w:rsidRPr="00FE3C3A">
        <w:rPr>
          <w:rFonts w:ascii="Times New Roman" w:hAnsi="Times New Roman" w:cs="Times New Roman"/>
          <w:sz w:val="24"/>
          <w:szCs w:val="24"/>
        </w:rPr>
        <w:t xml:space="preserve">and each </w:t>
      </w:r>
      <w:r w:rsidR="00051505" w:rsidRPr="00FE3C3A">
        <w:rPr>
          <w:rFonts w:ascii="Times New Roman" w:hAnsi="Times New Roman" w:cs="Times New Roman"/>
          <w:sz w:val="24"/>
          <w:szCs w:val="24"/>
        </w:rPr>
        <w:t>individual’s</w:t>
      </w:r>
      <w:r w:rsidR="00DA7569" w:rsidRPr="00FE3C3A">
        <w:rPr>
          <w:rFonts w:ascii="Times New Roman" w:hAnsi="Times New Roman" w:cs="Times New Roman"/>
          <w:sz w:val="24"/>
          <w:szCs w:val="24"/>
        </w:rPr>
        <w:t xml:space="preserve"> happiness counts </w:t>
      </w:r>
      <w:r w:rsidR="007A49C9" w:rsidRPr="00FE3C3A">
        <w:rPr>
          <w:rFonts w:ascii="Times New Roman" w:hAnsi="Times New Roman" w:cs="Times New Roman"/>
          <w:sz w:val="24"/>
          <w:szCs w:val="24"/>
        </w:rPr>
        <w:t xml:space="preserve">equally. </w:t>
      </w:r>
      <w:r w:rsidR="00976BAC" w:rsidRPr="00FE3C3A">
        <w:rPr>
          <w:rFonts w:ascii="Times New Roman" w:hAnsi="Times New Roman" w:cs="Times New Roman"/>
          <w:sz w:val="24"/>
          <w:szCs w:val="24"/>
        </w:rPr>
        <w:t xml:space="preserve">With many </w:t>
      </w:r>
      <w:r w:rsidR="00051505" w:rsidRPr="00FE3C3A">
        <w:rPr>
          <w:rFonts w:ascii="Times New Roman" w:hAnsi="Times New Roman" w:cs="Times New Roman"/>
          <w:sz w:val="24"/>
          <w:szCs w:val="24"/>
        </w:rPr>
        <w:t>Americans’</w:t>
      </w:r>
      <w:r w:rsidR="00976BAC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976BAC" w:rsidRPr="00FE3C3A">
        <w:rPr>
          <w:rFonts w:ascii="Times New Roman" w:hAnsi="Times New Roman" w:cs="Times New Roman"/>
          <w:sz w:val="24"/>
          <w:szCs w:val="24"/>
        </w:rPr>
        <w:lastRenderedPageBreak/>
        <w:t xml:space="preserve">having </w:t>
      </w:r>
      <w:r w:rsidR="000C22B8" w:rsidRPr="00FE3C3A">
        <w:rPr>
          <w:rFonts w:ascii="Times New Roman" w:hAnsi="Times New Roman" w:cs="Times New Roman"/>
          <w:sz w:val="24"/>
          <w:szCs w:val="24"/>
        </w:rPr>
        <w:t>entree</w:t>
      </w:r>
      <w:r w:rsidR="00B72E2E">
        <w:rPr>
          <w:rFonts w:ascii="Times New Roman" w:hAnsi="Times New Roman" w:cs="Times New Roman"/>
          <w:sz w:val="24"/>
          <w:szCs w:val="24"/>
        </w:rPr>
        <w:t>s</w:t>
      </w:r>
      <w:r w:rsidR="00976BAC" w:rsidRPr="00FE3C3A">
        <w:rPr>
          <w:rFonts w:ascii="Times New Roman" w:hAnsi="Times New Roman" w:cs="Times New Roman"/>
          <w:sz w:val="24"/>
          <w:szCs w:val="24"/>
        </w:rPr>
        <w:t xml:space="preserve"> to their </w:t>
      </w:r>
      <w:r w:rsidR="000C22B8" w:rsidRPr="00FE3C3A">
        <w:rPr>
          <w:rFonts w:ascii="Times New Roman" w:hAnsi="Times New Roman" w:cs="Times New Roman"/>
          <w:sz w:val="24"/>
          <w:szCs w:val="24"/>
        </w:rPr>
        <w:t>hereditary</w:t>
      </w:r>
      <w:r w:rsidR="00B874F9" w:rsidRPr="00FE3C3A">
        <w:rPr>
          <w:rFonts w:ascii="Times New Roman" w:hAnsi="Times New Roman" w:cs="Times New Roman"/>
          <w:sz w:val="24"/>
          <w:szCs w:val="24"/>
        </w:rPr>
        <w:t xml:space="preserve"> </w:t>
      </w:r>
      <w:r w:rsidR="000C22B8" w:rsidRPr="00FE3C3A">
        <w:rPr>
          <w:rFonts w:ascii="Times New Roman" w:hAnsi="Times New Roman" w:cs="Times New Roman"/>
          <w:sz w:val="24"/>
          <w:szCs w:val="24"/>
        </w:rPr>
        <w:t>data</w:t>
      </w:r>
      <w:r w:rsidR="00B72E2E">
        <w:rPr>
          <w:rFonts w:ascii="Times New Roman" w:hAnsi="Times New Roman" w:cs="Times New Roman"/>
          <w:sz w:val="24"/>
          <w:szCs w:val="24"/>
        </w:rPr>
        <w:t>,</w:t>
      </w:r>
      <w:r w:rsidR="00B874F9" w:rsidRPr="00FE3C3A">
        <w:rPr>
          <w:rFonts w:ascii="Times New Roman" w:hAnsi="Times New Roman" w:cs="Times New Roman"/>
          <w:sz w:val="24"/>
          <w:szCs w:val="24"/>
        </w:rPr>
        <w:t xml:space="preserve"> they can easily </w:t>
      </w:r>
      <w:r w:rsidR="000C22B8" w:rsidRPr="00FE3C3A">
        <w:rPr>
          <w:rFonts w:ascii="Times New Roman" w:hAnsi="Times New Roman" w:cs="Times New Roman"/>
          <w:sz w:val="24"/>
          <w:szCs w:val="24"/>
        </w:rPr>
        <w:t>compute</w:t>
      </w:r>
      <w:r w:rsidR="00D623BB" w:rsidRPr="00FE3C3A">
        <w:rPr>
          <w:rFonts w:ascii="Times New Roman" w:hAnsi="Times New Roman" w:cs="Times New Roman"/>
          <w:sz w:val="24"/>
          <w:szCs w:val="24"/>
        </w:rPr>
        <w:t xml:space="preserve"> their </w:t>
      </w:r>
      <w:r w:rsidR="002B5ABF" w:rsidRPr="00FE3C3A">
        <w:rPr>
          <w:rFonts w:ascii="Times New Roman" w:hAnsi="Times New Roman" w:cs="Times New Roman"/>
          <w:sz w:val="24"/>
          <w:szCs w:val="24"/>
        </w:rPr>
        <w:t xml:space="preserve">polygenic </w:t>
      </w:r>
      <w:r w:rsidR="009E37F4" w:rsidRPr="00FE3C3A">
        <w:rPr>
          <w:rFonts w:ascii="Times New Roman" w:hAnsi="Times New Roman" w:cs="Times New Roman"/>
          <w:sz w:val="24"/>
          <w:szCs w:val="24"/>
        </w:rPr>
        <w:t xml:space="preserve">risks </w:t>
      </w:r>
      <w:r w:rsidR="00E83134" w:rsidRPr="00FE3C3A">
        <w:rPr>
          <w:rFonts w:ascii="Times New Roman" w:hAnsi="Times New Roman" w:cs="Times New Roman"/>
          <w:sz w:val="24"/>
          <w:szCs w:val="24"/>
        </w:rPr>
        <w:t>and tak</w:t>
      </w:r>
      <w:r w:rsidR="00AE1A6D" w:rsidRPr="00FE3C3A">
        <w:rPr>
          <w:rFonts w:ascii="Times New Roman" w:hAnsi="Times New Roman" w:cs="Times New Roman"/>
          <w:sz w:val="24"/>
          <w:szCs w:val="24"/>
        </w:rPr>
        <w:t>e health insurance</w:t>
      </w:r>
      <w:r w:rsidR="00E1191F" w:rsidRPr="00FE3C3A">
        <w:rPr>
          <w:rFonts w:ascii="Times New Roman" w:hAnsi="Times New Roman" w:cs="Times New Roman"/>
          <w:sz w:val="24"/>
          <w:szCs w:val="24"/>
        </w:rPr>
        <w:t xml:space="preserve">, </w:t>
      </w:r>
      <w:r w:rsidR="00C2411B" w:rsidRPr="00FE3C3A">
        <w:rPr>
          <w:rFonts w:ascii="Times New Roman" w:hAnsi="Times New Roman" w:cs="Times New Roman"/>
          <w:sz w:val="24"/>
          <w:szCs w:val="24"/>
        </w:rPr>
        <w:t xml:space="preserve">producing happiness. </w:t>
      </w:r>
    </w:p>
    <w:p w14:paraId="53081D40" w14:textId="77777777" w:rsidR="00754197" w:rsidRDefault="00C413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96F8AC" w14:textId="0E89AEEB" w:rsidR="003C6040" w:rsidRPr="00754197" w:rsidRDefault="00C413A8" w:rsidP="0075419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040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</w:p>
    <w:p w14:paraId="12C7D6B6" w14:textId="4D0B17A5" w:rsidR="00051505" w:rsidRPr="00FE3C3A" w:rsidRDefault="00C413A8" w:rsidP="00FE3C3A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3C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Conley, D. (2021). A new age of genetic screening is coming – and we don’t have any rules for it. </w:t>
      </w:r>
      <w:r w:rsidRPr="00FE3C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Washington Post</w:t>
      </w:r>
      <w:r w:rsidRPr="00FE3C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hyperlink r:id="rId6" w:history="1">
        <w:r w:rsidRPr="00FE3C3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https://www.washingtonpost.com/outlook/2021/06/14/genetic-screening-ivf-moral-dilemmas/</w:t>
        </w:r>
      </w:hyperlink>
      <w:r w:rsidRPr="00FE3C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0F0905A4" w14:textId="736CCE6D" w:rsidR="00926748" w:rsidRPr="00FE3C3A" w:rsidRDefault="00926748" w:rsidP="00FE3C3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926748" w:rsidRPr="00FE3C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EEE67" w14:textId="77777777" w:rsidR="00C413A8" w:rsidRDefault="00C413A8">
      <w:pPr>
        <w:spacing w:after="0" w:line="240" w:lineRule="auto"/>
      </w:pPr>
      <w:r>
        <w:separator/>
      </w:r>
    </w:p>
  </w:endnote>
  <w:endnote w:type="continuationSeparator" w:id="0">
    <w:p w14:paraId="5AAB3F0A" w14:textId="77777777" w:rsidR="00C413A8" w:rsidRDefault="00C4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E80B0" w14:textId="77777777" w:rsidR="00C413A8" w:rsidRDefault="00C413A8">
      <w:pPr>
        <w:spacing w:after="0" w:line="240" w:lineRule="auto"/>
      </w:pPr>
      <w:r>
        <w:separator/>
      </w:r>
    </w:p>
  </w:footnote>
  <w:footnote w:type="continuationSeparator" w:id="0">
    <w:p w14:paraId="364C9CD8" w14:textId="77777777" w:rsidR="00C413A8" w:rsidRDefault="00C4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6B890" w14:textId="6F0E9734" w:rsidR="00FE3C3A" w:rsidRPr="00754197" w:rsidRDefault="00C413A8">
    <w:pPr>
      <w:pStyle w:val="Header"/>
      <w:rPr>
        <w:rFonts w:ascii="Times New Roman" w:hAnsi="Times New Roman" w:cs="Times New Roman"/>
        <w:sz w:val="24"/>
        <w:szCs w:val="24"/>
      </w:rPr>
    </w:pPr>
    <w:r w:rsidRPr="00754197">
      <w:rPr>
        <w:rFonts w:ascii="Times New Roman" w:hAnsi="Times New Roman" w:cs="Times New Roman"/>
        <w:sz w:val="24"/>
        <w:szCs w:val="24"/>
      </w:rPr>
      <w:tab/>
    </w:r>
    <w:r w:rsidRPr="00754197">
      <w:rPr>
        <w:rFonts w:ascii="Times New Roman" w:hAnsi="Times New Roman" w:cs="Times New Roman"/>
        <w:sz w:val="24"/>
        <w:szCs w:val="24"/>
      </w:rPr>
      <w:tab/>
    </w:r>
    <w:r w:rsidRPr="00754197">
      <w:rPr>
        <w:rFonts w:ascii="Times New Roman" w:hAnsi="Times New Roman" w:cs="Times New Roman"/>
        <w:sz w:val="24"/>
        <w:szCs w:val="24"/>
      </w:rPr>
      <w:fldChar w:fldCharType="begin"/>
    </w:r>
    <w:r w:rsidRPr="00754197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754197">
      <w:rPr>
        <w:rFonts w:ascii="Times New Roman" w:hAnsi="Times New Roman" w:cs="Times New Roman"/>
        <w:sz w:val="24"/>
        <w:szCs w:val="24"/>
      </w:rPr>
      <w:fldChar w:fldCharType="separate"/>
    </w:r>
    <w:r w:rsidR="007D77B0">
      <w:rPr>
        <w:rFonts w:ascii="Times New Roman" w:hAnsi="Times New Roman" w:cs="Times New Roman"/>
        <w:noProof/>
        <w:sz w:val="24"/>
        <w:szCs w:val="24"/>
      </w:rPr>
      <w:t>1</w:t>
    </w:r>
    <w:r w:rsidRPr="00754197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xNDAzNzI2tjQxMzZQ0lEKTi0uzszPAykwrAUA1tz2JCwAAAA="/>
  </w:docVars>
  <w:rsids>
    <w:rsidRoot w:val="00F21BA6"/>
    <w:rsid w:val="00051505"/>
    <w:rsid w:val="00071E50"/>
    <w:rsid w:val="00081004"/>
    <w:rsid w:val="000837B7"/>
    <w:rsid w:val="000C22B8"/>
    <w:rsid w:val="000E64ED"/>
    <w:rsid w:val="00101537"/>
    <w:rsid w:val="001115FB"/>
    <w:rsid w:val="00136A1F"/>
    <w:rsid w:val="0015095E"/>
    <w:rsid w:val="00167D48"/>
    <w:rsid w:val="0017188C"/>
    <w:rsid w:val="001A4798"/>
    <w:rsid w:val="001A75CB"/>
    <w:rsid w:val="001C1FCB"/>
    <w:rsid w:val="001D31DA"/>
    <w:rsid w:val="001E2F51"/>
    <w:rsid w:val="001F1298"/>
    <w:rsid w:val="0020246B"/>
    <w:rsid w:val="002342FF"/>
    <w:rsid w:val="002B5057"/>
    <w:rsid w:val="002B5ABF"/>
    <w:rsid w:val="002B74E5"/>
    <w:rsid w:val="002D0335"/>
    <w:rsid w:val="003110CC"/>
    <w:rsid w:val="00353936"/>
    <w:rsid w:val="00373190"/>
    <w:rsid w:val="003738E4"/>
    <w:rsid w:val="0038558D"/>
    <w:rsid w:val="00391DE6"/>
    <w:rsid w:val="003C6040"/>
    <w:rsid w:val="003E5772"/>
    <w:rsid w:val="003F08E0"/>
    <w:rsid w:val="003F5515"/>
    <w:rsid w:val="00433899"/>
    <w:rsid w:val="00435A80"/>
    <w:rsid w:val="00443BC1"/>
    <w:rsid w:val="0046748E"/>
    <w:rsid w:val="004876D0"/>
    <w:rsid w:val="004B62DA"/>
    <w:rsid w:val="004E5501"/>
    <w:rsid w:val="00502FDE"/>
    <w:rsid w:val="00537555"/>
    <w:rsid w:val="00540E49"/>
    <w:rsid w:val="00553D8B"/>
    <w:rsid w:val="00561FF5"/>
    <w:rsid w:val="0056293D"/>
    <w:rsid w:val="00571A0B"/>
    <w:rsid w:val="00584C01"/>
    <w:rsid w:val="005A2317"/>
    <w:rsid w:val="005D0C92"/>
    <w:rsid w:val="005D0F8E"/>
    <w:rsid w:val="005E31B5"/>
    <w:rsid w:val="006170B7"/>
    <w:rsid w:val="00663177"/>
    <w:rsid w:val="0067334D"/>
    <w:rsid w:val="006744CC"/>
    <w:rsid w:val="00674DD0"/>
    <w:rsid w:val="00685333"/>
    <w:rsid w:val="006A7AC9"/>
    <w:rsid w:val="006B3CBE"/>
    <w:rsid w:val="006C57B5"/>
    <w:rsid w:val="006C628F"/>
    <w:rsid w:val="006D34E4"/>
    <w:rsid w:val="00726DCA"/>
    <w:rsid w:val="00731097"/>
    <w:rsid w:val="00735B9C"/>
    <w:rsid w:val="0074258D"/>
    <w:rsid w:val="00746B00"/>
    <w:rsid w:val="00754197"/>
    <w:rsid w:val="007568A4"/>
    <w:rsid w:val="00757608"/>
    <w:rsid w:val="00760A74"/>
    <w:rsid w:val="007A49C9"/>
    <w:rsid w:val="007B644F"/>
    <w:rsid w:val="007D77B0"/>
    <w:rsid w:val="008101E9"/>
    <w:rsid w:val="00813D9F"/>
    <w:rsid w:val="0081737D"/>
    <w:rsid w:val="00832134"/>
    <w:rsid w:val="008764ED"/>
    <w:rsid w:val="008A1EC2"/>
    <w:rsid w:val="008A5E58"/>
    <w:rsid w:val="008C2A71"/>
    <w:rsid w:val="008E7DB1"/>
    <w:rsid w:val="00926748"/>
    <w:rsid w:val="00976BAC"/>
    <w:rsid w:val="00984DE6"/>
    <w:rsid w:val="00991FA2"/>
    <w:rsid w:val="00994D5F"/>
    <w:rsid w:val="009A4CBA"/>
    <w:rsid w:val="009A7F71"/>
    <w:rsid w:val="009C0BC3"/>
    <w:rsid w:val="009C7CBF"/>
    <w:rsid w:val="009D072D"/>
    <w:rsid w:val="009E37F4"/>
    <w:rsid w:val="009F4C11"/>
    <w:rsid w:val="009F7C01"/>
    <w:rsid w:val="00A436E1"/>
    <w:rsid w:val="00A5088E"/>
    <w:rsid w:val="00A77D77"/>
    <w:rsid w:val="00A86F17"/>
    <w:rsid w:val="00AB19E7"/>
    <w:rsid w:val="00AC1D65"/>
    <w:rsid w:val="00AE1A6D"/>
    <w:rsid w:val="00AF1915"/>
    <w:rsid w:val="00AF2459"/>
    <w:rsid w:val="00B12E8D"/>
    <w:rsid w:val="00B522BC"/>
    <w:rsid w:val="00B6696F"/>
    <w:rsid w:val="00B703C0"/>
    <w:rsid w:val="00B7289C"/>
    <w:rsid w:val="00B72E2E"/>
    <w:rsid w:val="00B838B7"/>
    <w:rsid w:val="00B874F9"/>
    <w:rsid w:val="00B9129F"/>
    <w:rsid w:val="00BC3C90"/>
    <w:rsid w:val="00BD1126"/>
    <w:rsid w:val="00C001E2"/>
    <w:rsid w:val="00C022DC"/>
    <w:rsid w:val="00C071D8"/>
    <w:rsid w:val="00C121F8"/>
    <w:rsid w:val="00C223B0"/>
    <w:rsid w:val="00C2411B"/>
    <w:rsid w:val="00C413A8"/>
    <w:rsid w:val="00C7124A"/>
    <w:rsid w:val="00C7208F"/>
    <w:rsid w:val="00CA6E82"/>
    <w:rsid w:val="00CB4A10"/>
    <w:rsid w:val="00D40A3B"/>
    <w:rsid w:val="00D620C3"/>
    <w:rsid w:val="00D623BB"/>
    <w:rsid w:val="00D84EF4"/>
    <w:rsid w:val="00DA0245"/>
    <w:rsid w:val="00DA7569"/>
    <w:rsid w:val="00DB0A5E"/>
    <w:rsid w:val="00DD2267"/>
    <w:rsid w:val="00DE633E"/>
    <w:rsid w:val="00DF1881"/>
    <w:rsid w:val="00E1191F"/>
    <w:rsid w:val="00E23C81"/>
    <w:rsid w:val="00E24662"/>
    <w:rsid w:val="00E720D6"/>
    <w:rsid w:val="00E83134"/>
    <w:rsid w:val="00EA5D53"/>
    <w:rsid w:val="00EB59E8"/>
    <w:rsid w:val="00EE4880"/>
    <w:rsid w:val="00F102E8"/>
    <w:rsid w:val="00F20BDA"/>
    <w:rsid w:val="00F21BA6"/>
    <w:rsid w:val="00F30804"/>
    <w:rsid w:val="00F602CA"/>
    <w:rsid w:val="00F6253D"/>
    <w:rsid w:val="00F752AD"/>
    <w:rsid w:val="00F8574F"/>
    <w:rsid w:val="00FA5737"/>
    <w:rsid w:val="00FB15FC"/>
    <w:rsid w:val="00FE3C3A"/>
    <w:rsid w:val="00F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F48A6"/>
  <w15:chartTrackingRefBased/>
  <w15:docId w15:val="{72227AA8-A034-435E-A397-DC6F4EB8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0BD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0BD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3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C3A"/>
  </w:style>
  <w:style w:type="paragraph" w:styleId="Footer">
    <w:name w:val="footer"/>
    <w:basedOn w:val="Normal"/>
    <w:link w:val="FooterChar"/>
    <w:uiPriority w:val="99"/>
    <w:unhideWhenUsed/>
    <w:rsid w:val="00FE3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ashingtonpost.com/outlook/2021/06/14/genetic-screening-ivf-moral-dilemma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171</cp:revision>
  <dcterms:created xsi:type="dcterms:W3CDTF">2021-08-03T18:06:00Z</dcterms:created>
  <dcterms:modified xsi:type="dcterms:W3CDTF">2021-08-04T05:19:00Z</dcterms:modified>
</cp:coreProperties>
</file>